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219" w:tblpY="22"/>
        <w:tblOverlap w:val="never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555"/>
        <w:gridCol w:w="306"/>
        <w:gridCol w:w="565"/>
        <w:gridCol w:w="310"/>
        <w:gridCol w:w="495"/>
        <w:gridCol w:w="381"/>
        <w:gridCol w:w="1"/>
        <w:gridCol w:w="112"/>
        <w:gridCol w:w="190"/>
        <w:gridCol w:w="177"/>
        <w:gridCol w:w="1"/>
        <w:gridCol w:w="512"/>
        <w:gridCol w:w="307"/>
        <w:gridCol w:w="28"/>
        <w:gridCol w:w="98"/>
        <w:gridCol w:w="524"/>
        <w:gridCol w:w="191"/>
        <w:gridCol w:w="615"/>
        <w:gridCol w:w="294"/>
        <w:gridCol w:w="195"/>
        <w:gridCol w:w="738"/>
        <w:gridCol w:w="31"/>
        <w:gridCol w:w="548"/>
        <w:gridCol w:w="221"/>
        <w:gridCol w:w="46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0183" w:type="dxa"/>
            <w:gridSpan w:val="2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2025年云南省科协提升科技社团能力服务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创新发展项目申报表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一、基本信息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项目排序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申请金额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省级财政</w:t>
            </w:r>
          </w:p>
        </w:tc>
        <w:tc>
          <w:tcPr>
            <w:tcW w:w="1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州、市级财政</w:t>
            </w:r>
          </w:p>
        </w:tc>
        <w:tc>
          <w:tcPr>
            <w:tcW w:w="16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县级财政</w:t>
            </w:r>
          </w:p>
        </w:tc>
        <w:tc>
          <w:tcPr>
            <w:tcW w:w="1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自筹</w:t>
            </w: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项目起始时间</w:t>
            </w:r>
          </w:p>
        </w:tc>
        <w:tc>
          <w:tcPr>
            <w:tcW w:w="2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项目结束时间</w:t>
            </w:r>
          </w:p>
        </w:tc>
        <w:tc>
          <w:tcPr>
            <w:tcW w:w="1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项目实施学会</w:t>
            </w:r>
          </w:p>
        </w:tc>
        <w:tc>
          <w:tcPr>
            <w:tcW w:w="2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二、项目目标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val="en-US" w:eastAsia="zh-CN" w:bidi="ar"/>
              </w:rPr>
              <w:t>1.项目实施学会履职绩效目标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2.工作重点及范围和方向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3.项目的可行性论证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4.项目的具体目标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5.项目的受益对象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三、项目计划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1.项目前期准备工作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2.项目具体实施计划</w:t>
            </w:r>
          </w:p>
        </w:tc>
        <w:tc>
          <w:tcPr>
            <w:tcW w:w="7263" w:type="dxa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63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63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四、资金预算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项目支出明细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计量数</w:t>
            </w:r>
          </w:p>
        </w:tc>
        <w:tc>
          <w:tcPr>
            <w:tcW w:w="2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测算依据/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数量构成或来源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申请资金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自筹资金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五、项目管理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1.项目实施学会组织机构情况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2.项目实施主体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3.保障项目顺利实施的措施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4.项目实施学会内控机制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5.项目实施学会财务管理制度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6.实施项目资金落实情况</w:t>
            </w:r>
          </w:p>
        </w:tc>
        <w:tc>
          <w:tcPr>
            <w:tcW w:w="726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六、绩效目标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度量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指标属性</w:t>
            </w:r>
          </w:p>
        </w:tc>
        <w:tc>
          <w:tcPr>
            <w:tcW w:w="1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绩效指标值设定依据及数据来源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申报附件</w:t>
            </w:r>
          </w:p>
        </w:tc>
        <w:tc>
          <w:tcPr>
            <w:tcW w:w="9689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项目申报学会意见</w:t>
            </w:r>
          </w:p>
        </w:tc>
        <w:tc>
          <w:tcPr>
            <w:tcW w:w="9689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项目申报学会负责人（签字）：                             项目申报学会（盖章）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年 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1" w:hRule="atLeast"/>
        </w:trPr>
        <w:tc>
          <w:tcPr>
            <w:tcW w:w="1018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6"/>
              <w:widowControl/>
              <w:numPr>
                <w:ilvl w:val="0"/>
                <w:numId w:val="1"/>
              </w:numPr>
              <w:spacing w:line="600" w:lineRule="exact"/>
              <w:ind w:left="-10" w:leftChars="0" w:firstLine="640" w:firstLineChars="0"/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填表说明: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1.《项目申报表》是项目单位申报项目使用的申报材料标准格式，一个项目填制一份《项目申报表》。“项目类别”：选择科技创新决策咨询类、学术交流品牌建设类、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shd w:val="clear" w:color="auto" w:fill="FFFFFF"/>
                <w:lang w:eastAsia="zh-CN"/>
              </w:rPr>
              <w:t>科技赋能助力发展类等三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>类项目之一填写；“项目单位”须填写项目实施单位的名称，并加盖公章，“项目排序”可不填。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2.“项目目标”中需描述实施单位的部门履职绩效目标，项目实施的重点、范围及方向，并对可行性论证报告的内容进行简述。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3.“资金预算”反应整个项目运行的经费支出预算情况，要求测算依据充分、测算过程清楚、数字计算准确、理由翔实。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4.“项目管理”需填写项目实施单位组织机构和承担主体情况，简述项目管理机制和财务管理制度以及项目资金落实情况。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5.“绩效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en-US" w:eastAsia="zh-CN" w:bidi="ar"/>
              </w:rPr>
              <w:t>指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>标”是绩效目标的细化和量化，主要包括产出指标、效益指标和满意度指标三类。指标个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>数设置不少于3个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>。绩效指标的确定遵循以下五个原则：一是具体，即指标定义要简洁明确，避免歧义；二是可衡量，即指标有可进行衡量与分析的评价基准；三是可考核，即项目应设置相应的绩效指标考核办法；四是相关，即指标能够为项目决策与管理提供某方面有用信息；五是时限，即指标有明确的时间界限。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>①产出指标：反映根据既定目标，相关预算资金预期提供的公共产品和服务情况。可进一步细分为数量指标、质量指标、时效指标、成本指标等。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②效益指标：反映与既定绩效目标有关的、前述相关产品所带来的预期效果的实现程度。可进一步细分为经济效益指标、社会效益指标、生态效益指标和可持续影响指标等。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③满意度指标：属于预期效果的内容，反映服务对象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或受益人对相关产出及其影响的认可程度，可根据实际细化为具体指标，如“参加培训人员的满意度”、“基层群众对××工作的满意度”、“社会公众投诉率”等。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 w:bidi="ar"/>
              </w:rPr>
              <w:t>④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指标属性：填写定性指标或定量指标。    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 w:bidi="ar"/>
              </w:rPr>
              <w:t>⑤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>指标性质：填写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&gt;、＝、&gt;=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等。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6.测算依据主要指省财政厅或省科协下发的相关文件，常用的文件依据有：《云南省省级科学普及专项资金管理办法》（云财规[2020]4号）、《云南省科协资助所属学会项目管理办法（试行）》（云科协［2019］28号）、《云南省省级机关会议费管理办法》（云财行［2014］66号） 、《云南省省级机关差旅费管理办法》（云财行［2014］65号）、《云南省省级财政个人劳务服务类支出预算定额标准（试行）》（云财评审［2016］41号）、《云南省省级财政业务工作经费类项目支出通用定额标准（试行）》（云财评审［2016］42号）、《关于调整云南省省级机关培训费综合定额标准的通知》（云财行〔2020〕270号）、《关于调整云南省省级机关部分城市间交通费用报销标准的通知》（云财行［2015］302号）等。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7.“申报附件”填写项目申报的相关附件清单。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8.“项目申报单位意见”填写省级科技社团所申报项目的具体审核意见（对项目的基本评价），包括项目是否可行、是否应列入当年项目计划支持以及建议支持的经费额度等,若推荐单位有经费配套的需说明配套情况。                     </w:t>
            </w:r>
            <w:r>
              <w:rPr>
                <w:rStyle w:val="16"/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                   </w:t>
            </w:r>
          </w:p>
        </w:tc>
      </w:tr>
    </w:tbl>
    <w:p>
      <w:pPr>
        <w:pStyle w:val="6"/>
        <w:widowControl/>
        <w:spacing w:line="660" w:lineRule="exact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6"/>
        <w:widowControl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871" w:right="1474" w:bottom="1871" w:left="1587" w:header="851" w:footer="992" w:gutter="0"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F511D"/>
    <w:multiLevelType w:val="singleLevel"/>
    <w:tmpl w:val="145F511D"/>
    <w:lvl w:ilvl="0" w:tentative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4128A"/>
    <w:rsid w:val="003C04FD"/>
    <w:rsid w:val="00445647"/>
    <w:rsid w:val="00B307F6"/>
    <w:rsid w:val="00B82E8D"/>
    <w:rsid w:val="00D36F3D"/>
    <w:rsid w:val="00DA682D"/>
    <w:rsid w:val="021B533F"/>
    <w:rsid w:val="0224603F"/>
    <w:rsid w:val="03140682"/>
    <w:rsid w:val="033A21D8"/>
    <w:rsid w:val="03DA05F1"/>
    <w:rsid w:val="03E67C4B"/>
    <w:rsid w:val="05EB5AA7"/>
    <w:rsid w:val="0933288B"/>
    <w:rsid w:val="09A04B61"/>
    <w:rsid w:val="0B464C67"/>
    <w:rsid w:val="0B5863D7"/>
    <w:rsid w:val="0C4318EE"/>
    <w:rsid w:val="0C737B09"/>
    <w:rsid w:val="0CBD16F5"/>
    <w:rsid w:val="0CF10A8D"/>
    <w:rsid w:val="0E470FB3"/>
    <w:rsid w:val="0E571786"/>
    <w:rsid w:val="0E592FCD"/>
    <w:rsid w:val="10580135"/>
    <w:rsid w:val="10961BA1"/>
    <w:rsid w:val="10D74E8F"/>
    <w:rsid w:val="10FF4D36"/>
    <w:rsid w:val="1133416A"/>
    <w:rsid w:val="116A4A9F"/>
    <w:rsid w:val="118B678C"/>
    <w:rsid w:val="12535676"/>
    <w:rsid w:val="12921A37"/>
    <w:rsid w:val="12AB0F9E"/>
    <w:rsid w:val="14AB282B"/>
    <w:rsid w:val="15196C6C"/>
    <w:rsid w:val="179049C2"/>
    <w:rsid w:val="194F25F8"/>
    <w:rsid w:val="1B253563"/>
    <w:rsid w:val="1B47260F"/>
    <w:rsid w:val="1B875697"/>
    <w:rsid w:val="1C896159"/>
    <w:rsid w:val="1D4832B6"/>
    <w:rsid w:val="1D4D5923"/>
    <w:rsid w:val="1DF24185"/>
    <w:rsid w:val="1E0178EB"/>
    <w:rsid w:val="20275799"/>
    <w:rsid w:val="203A6D31"/>
    <w:rsid w:val="205C7FFC"/>
    <w:rsid w:val="20A246A1"/>
    <w:rsid w:val="20C85FB1"/>
    <w:rsid w:val="234A0E53"/>
    <w:rsid w:val="23EE1D24"/>
    <w:rsid w:val="24350067"/>
    <w:rsid w:val="266F7B13"/>
    <w:rsid w:val="294727FB"/>
    <w:rsid w:val="29E0757E"/>
    <w:rsid w:val="2B453B13"/>
    <w:rsid w:val="2BFA0BB4"/>
    <w:rsid w:val="2DD53472"/>
    <w:rsid w:val="2E5B683A"/>
    <w:rsid w:val="2EC50CA6"/>
    <w:rsid w:val="2F5C244B"/>
    <w:rsid w:val="30941AB7"/>
    <w:rsid w:val="31350BC3"/>
    <w:rsid w:val="319453BC"/>
    <w:rsid w:val="32450C80"/>
    <w:rsid w:val="32515284"/>
    <w:rsid w:val="32D33B70"/>
    <w:rsid w:val="339052EA"/>
    <w:rsid w:val="341D5A91"/>
    <w:rsid w:val="343C76DB"/>
    <w:rsid w:val="34C60DD9"/>
    <w:rsid w:val="357D206A"/>
    <w:rsid w:val="35F07EC0"/>
    <w:rsid w:val="373C42AF"/>
    <w:rsid w:val="3744128A"/>
    <w:rsid w:val="375A73E9"/>
    <w:rsid w:val="38C92161"/>
    <w:rsid w:val="394356CE"/>
    <w:rsid w:val="3D4E3826"/>
    <w:rsid w:val="3D8011E5"/>
    <w:rsid w:val="3F0658E6"/>
    <w:rsid w:val="3FAF4138"/>
    <w:rsid w:val="3FE106A6"/>
    <w:rsid w:val="407762AD"/>
    <w:rsid w:val="409B1C8D"/>
    <w:rsid w:val="40E51844"/>
    <w:rsid w:val="40EA6744"/>
    <w:rsid w:val="42583E7C"/>
    <w:rsid w:val="42ED4580"/>
    <w:rsid w:val="436B5BE2"/>
    <w:rsid w:val="43AB14AC"/>
    <w:rsid w:val="43B526BB"/>
    <w:rsid w:val="43D95011"/>
    <w:rsid w:val="4560077C"/>
    <w:rsid w:val="458D4572"/>
    <w:rsid w:val="45981BFD"/>
    <w:rsid w:val="45AC0646"/>
    <w:rsid w:val="46AE682A"/>
    <w:rsid w:val="47690E2D"/>
    <w:rsid w:val="47F149DB"/>
    <w:rsid w:val="480C03A6"/>
    <w:rsid w:val="487011CD"/>
    <w:rsid w:val="4936068F"/>
    <w:rsid w:val="4A742B21"/>
    <w:rsid w:val="4B183977"/>
    <w:rsid w:val="4C3E7965"/>
    <w:rsid w:val="4DA32C01"/>
    <w:rsid w:val="4F3628DC"/>
    <w:rsid w:val="4FCA391B"/>
    <w:rsid w:val="51841956"/>
    <w:rsid w:val="53216DCA"/>
    <w:rsid w:val="54F34DA0"/>
    <w:rsid w:val="56853021"/>
    <w:rsid w:val="577C7B75"/>
    <w:rsid w:val="5975473F"/>
    <w:rsid w:val="59A76ACF"/>
    <w:rsid w:val="5A9A39F6"/>
    <w:rsid w:val="5CD63EEF"/>
    <w:rsid w:val="5DC20F6D"/>
    <w:rsid w:val="5DE11ABB"/>
    <w:rsid w:val="5EDE6141"/>
    <w:rsid w:val="5FE71664"/>
    <w:rsid w:val="60060D77"/>
    <w:rsid w:val="607C0BAA"/>
    <w:rsid w:val="621B3A77"/>
    <w:rsid w:val="63C45BC8"/>
    <w:rsid w:val="64425CB7"/>
    <w:rsid w:val="683A3075"/>
    <w:rsid w:val="68D6371E"/>
    <w:rsid w:val="68FB147E"/>
    <w:rsid w:val="69E448F0"/>
    <w:rsid w:val="6A8D16C5"/>
    <w:rsid w:val="6BE63F54"/>
    <w:rsid w:val="6BF808B4"/>
    <w:rsid w:val="6E637FCC"/>
    <w:rsid w:val="7077776C"/>
    <w:rsid w:val="70E7666B"/>
    <w:rsid w:val="773563E0"/>
    <w:rsid w:val="782E448C"/>
    <w:rsid w:val="7841536F"/>
    <w:rsid w:val="78F36F04"/>
    <w:rsid w:val="79731F85"/>
    <w:rsid w:val="79B344FB"/>
    <w:rsid w:val="7B0E2D39"/>
    <w:rsid w:val="7BE0094A"/>
    <w:rsid w:val="7C470738"/>
    <w:rsid w:val="7C5075DD"/>
    <w:rsid w:val="7EAE1729"/>
    <w:rsid w:val="7F362346"/>
    <w:rsid w:val="7FB77855"/>
    <w:rsid w:val="7FB95B81"/>
    <w:rsid w:val="7FF4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paragraph" w:customStyle="1" w:styleId="11">
    <w:name w:val="txt"/>
    <w:basedOn w:val="1"/>
    <w:qFormat/>
    <w:uiPriority w:val="0"/>
    <w:pPr>
      <w:jc w:val="center"/>
    </w:pPr>
    <w:rPr>
      <w:rFonts w:cs="Times New Roman"/>
      <w:color w:val="CCCCCC"/>
      <w:kern w:val="0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3">
    <w:name w:val="font1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61"/>
    <w:basedOn w:val="8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5">
    <w:name w:val="font2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标题1"/>
    <w:basedOn w:val="18"/>
    <w:qFormat/>
    <w:uiPriority w:val="0"/>
    <w:rPr>
      <w:rFonts w:ascii="黑体" w:eastAsia="黑体"/>
    </w:rPr>
  </w:style>
  <w:style w:type="paragraph" w:customStyle="1" w:styleId="18">
    <w:name w:val="公文正文"/>
    <w:basedOn w:val="1"/>
    <w:qFormat/>
    <w:uiPriority w:val="0"/>
    <w:pPr>
      <w:widowControl/>
      <w:topLinePunct/>
      <w:ind w:firstLine="600" w:firstLineChars="200"/>
    </w:pPr>
    <w:rPr>
      <w:rFonts w:ascii="仿宋" w:hAnsi="宋体" w:eastAsia="仿宋"/>
      <w:sz w:val="32"/>
    </w:rPr>
  </w:style>
  <w:style w:type="character" w:customStyle="1" w:styleId="19">
    <w:name w:val="标题2 Char"/>
    <w:link w:val="20"/>
    <w:qFormat/>
    <w:uiPriority w:val="0"/>
    <w:rPr>
      <w:rFonts w:eastAsia="楷体"/>
    </w:rPr>
  </w:style>
  <w:style w:type="paragraph" w:customStyle="1" w:styleId="20">
    <w:name w:val="标题2"/>
    <w:basedOn w:val="18"/>
    <w:link w:val="19"/>
    <w:qFormat/>
    <w:uiPriority w:val="0"/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云南省科学技术协会</Company>
  <Pages>14</Pages>
  <Words>5260</Words>
  <Characters>5411</Characters>
  <Lines>28</Lines>
  <Paragraphs>7</Paragraphs>
  <TotalTime>1</TotalTime>
  <ScaleCrop>false</ScaleCrop>
  <LinksUpToDate>false</LinksUpToDate>
  <CharactersWithSpaces>6110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2019-08-12T03:10:00Z</dcterms:created>
  <dc:creator>Administrator</dc:creator>
  <cp:lastModifiedBy>Administrator</cp:lastModifiedBy>
  <cp:lastPrinted>2024-08-15T01:48:00Z</cp:lastPrinted>
  <dcterms:modified xsi:type="dcterms:W3CDTF">2024-08-15T02:03:25Z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981AE82CF26C4E2FAFD8028E62B91826</vt:lpwstr>
  </property>
</Properties>
</file>